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Personal Bio Data</w:t>
        <w:cr/>
      </w:r>
    </w:p>
    <w:p>
      <w:pPr>
        <w:pStyle w:val="style0"/>
        <w:rPr/>
      </w:pPr>
      <w:r>
        <w:rPr>
          <w:lang w:val="en-US"/>
        </w:rPr>
        <w:t>Name: Salma Akter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Date of Birth: 5 may 2002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Height: 5’2"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Blood Group: B+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Religion: Islam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Nationality: Bangladeshi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 xml:space="preserve">Marital Status: married 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Present Address: Gofran Master Bari, Alaiyerpur, Noakhali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Permanent Address: Gofran Master Bari, Alaiyerpur, Begumganj, Noakhali – 3831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Mobile: 01318391597(Salma)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Email: salmachowdory999@gmail.com</w:t>
      </w:r>
      <w:r>
        <w:rPr>
          <w:lang w:val="en-US"/>
        </w:rPr>
        <w:cr/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Educational Background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• Bacelor Of Social Science (BSS) – Chowmohuni Govt. S A College, National University</w:t>
      </w:r>
      <w:r>
        <w:rPr>
          <w:lang w:val="en-US"/>
        </w:rPr>
        <w:cr/>
        <w:t>(2021)</w:t>
      </w:r>
    </w:p>
    <w:p>
      <w:pPr>
        <w:pStyle w:val="style0"/>
        <w:rPr/>
      </w:pPr>
      <w:r>
        <w:rPr>
          <w:lang w:val="en-US"/>
        </w:rPr>
        <w:t>• Higher Secondary Certificate (HSC) – M.A. Hashem College (2020)</w:t>
        <w:cr/>
      </w:r>
    </w:p>
    <w:p>
      <w:pPr>
        <w:pStyle w:val="style0"/>
        <w:rPr/>
      </w:pPr>
      <w:r>
        <w:rPr>
          <w:lang w:val="en-US"/>
        </w:rPr>
        <w:t>• Dakhil (Madrasah) – Alaiyerpur Kazir Hat Islamia Dakhil Madrasah (2018)</w:t>
        <w:cr/>
      </w:r>
    </w:p>
    <w:p>
      <w:pPr>
        <w:pStyle w:val="style0"/>
        <w:rPr/>
      </w:pPr>
      <w:r>
        <w:rPr>
          <w:lang w:val="en-US"/>
        </w:rPr>
        <w:t>Occupation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Talimul Quran Nurani Madrasah Teacher (since 2024)</w:t>
        <w:cr/>
      </w:r>
    </w:p>
    <w:p>
      <w:pPr>
        <w:pStyle w:val="style0"/>
        <w:rPr/>
      </w:pPr>
      <w:r>
        <w:rPr>
          <w:lang w:val="en-US"/>
        </w:rPr>
        <w:t>Family Information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Father: Late Khorsed Alam – Renowned Businessman (Passed away in January 2025)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Mother: Homemaker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Siblings: 2 Brother &amp; 3 Sisters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• Brother: Khairul Islam – Married, Businessman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• Sister 1: Married, Husband is an expatriate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• Sister 2: Married, Settled in London; Husband has business in Italy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• Sister 3: Married, Husband is an expatriate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Family Overview: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The family belongs to a highly respected and practicing Muslim family, well-known for their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ethical values, honesty, and good reputation both socially and professionally.</w:t>
      </w:r>
    </w:p>
    <w:sectPr>
      <w:pgSz w:w="11900" w:h="16840" w:orient="portrait"/>
      <w:pgMar w:top="1440" w:right="333" w:bottom="512" w:left="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161</Words>
  <Characters>1043</Characters>
  <Application>WPS Office</Application>
  <Paragraphs>29</Paragraphs>
  <CharactersWithSpaces>1210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2025-11-11T09:43:58Z</dcterms:created>
  <dc:creator>SM-A225F</dc:creator>
  <lastModifiedBy>SM-A225F</lastModifiedBy>
  <dcterms:modified xsi:type="dcterms:W3CDTF">2025-11-11T11:43:02Z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fd633a81d0f54d859b8e0a10c6ac0f53</vt:lpwstr>
  </property>
</Properties>
</file>